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18135" w14:textId="140DBDAE" w:rsidR="006F507F" w:rsidRPr="006F507F" w:rsidRDefault="006F507F" w:rsidP="006F507F">
      <w:pPr>
        <w:spacing w:after="240"/>
        <w:jc w:val="right"/>
        <w:rPr>
          <w:rFonts w:ascii="Times New Roman" w:hAnsi="Times New Roman" w:cs="Times New Roman"/>
          <w:sz w:val="24"/>
          <w:szCs w:val="24"/>
        </w:rPr>
      </w:pPr>
      <w:r>
        <w:rPr>
          <w:rFonts w:ascii="Times New Roman" w:hAnsi="Times New Roman" w:cs="Times New Roman"/>
          <w:sz w:val="24"/>
          <w:szCs w:val="24"/>
        </w:rPr>
        <w:t>Priedas Nr. 3</w:t>
      </w:r>
    </w:p>
    <w:p w14:paraId="2824B7B5" w14:textId="4BE1F99B"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77777777"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70806552" w14:textId="1F0E6778" w:rsidR="00FD40B8" w:rsidRPr="00891774" w:rsidRDefault="00FD40B8" w:rsidP="00FD40B8">
            <w:pPr>
              <w:ind w:firstLine="0"/>
            </w:pPr>
            <w:r w:rsidRPr="00891774">
              <w:t xml:space="preserve">Tiekėjas turi būti užregistruotas atliekų tvarkytojų valstybės registre </w:t>
            </w:r>
            <w:bookmarkStart w:id="0" w:name="_Hlk178582487"/>
            <w:r w:rsidR="00D83D33">
              <w:t xml:space="preserve">17 05 07* </w:t>
            </w:r>
            <w:r w:rsidR="00595B5C">
              <w:t xml:space="preserve"> </w:t>
            </w:r>
            <w:r w:rsidR="002010EC">
              <w:t xml:space="preserve">ar kitai pavojingų atliekų kategorijai priklausančiai </w:t>
            </w:r>
            <w:r w:rsidRPr="00891774">
              <w:t>tvarkymo veiklai</w:t>
            </w:r>
            <w:bookmarkEnd w:id="0"/>
            <w:r w:rsidR="002010EC">
              <w:t>.</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Pr>
          <w:p w14:paraId="5208D677" w14:textId="5332DA97" w:rsidR="00FD40B8" w:rsidRPr="000732C6" w:rsidRDefault="00F307CD" w:rsidP="00F307CD">
            <w:pPr>
              <w:pStyle w:val="Sraopastraipa"/>
              <w:ind w:left="0" w:firstLine="0"/>
            </w:pPr>
            <w:r w:rsidRPr="00F51C70">
              <w:rPr>
                <w:rFonts w:ascii="Times New Roman" w:hAnsi="Times New Roman" w:cs="Times New Roman"/>
                <w:sz w:val="24"/>
                <w:szCs w:val="24"/>
              </w:rPr>
              <w:t>Tiekėjas ir (arba) tiekėjų grupės nariai ir (arba) ūkio subjektas, kurio pajėgumais remiasi tiekėjas, pagal prisiimamus įsipareigojimus vykdant sutartį.</w:t>
            </w:r>
          </w:p>
        </w:tc>
      </w:tr>
      <w:tr w:rsidR="00D120BE" w14:paraId="180FF95E" w14:textId="77777777" w:rsidTr="00444E8D">
        <w:tc>
          <w:tcPr>
            <w:tcW w:w="829" w:type="dxa"/>
          </w:tcPr>
          <w:p w14:paraId="1B35BC43" w14:textId="09E623BD" w:rsidR="00D120BE" w:rsidRDefault="00D120BE" w:rsidP="00D120BE">
            <w:pPr>
              <w:ind w:firstLine="0"/>
            </w:pPr>
            <w:r>
              <w:lastRenderedPageBreak/>
              <w:t>1.3</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išdavimo, 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8"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F51C70">
              <w:rPr>
                <w:rFonts w:ascii="Times New Roman" w:hAnsi="Times New Roman" w:cs="Times New Roman"/>
                <w:sz w:val="24"/>
                <w:szCs w:val="24"/>
              </w:rPr>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Default="00F307CD" w:rsidP="00F307CD">
      <w:pPr>
        <w:tabs>
          <w:tab w:val="left" w:pos="720"/>
        </w:tabs>
        <w:spacing w:line="240" w:lineRule="auto"/>
        <w:ind w:firstLine="567"/>
        <w:jc w:val="center"/>
        <w:rPr>
          <w:rFonts w:eastAsia="Calibri"/>
          <w:b/>
          <w:bCs/>
          <w:lang w:eastAsia="en-US"/>
        </w:rPr>
      </w:pPr>
    </w:p>
    <w:p w14:paraId="0F12A3EE" w14:textId="3F898863" w:rsidR="00F307CD" w:rsidRDefault="00F307CD" w:rsidP="0038675D">
      <w:pPr>
        <w:pStyle w:val="Sraopastraipa"/>
        <w:spacing w:line="20" w:lineRule="atLeast"/>
        <w:ind w:left="0" w:firstLine="567"/>
        <w:rPr>
          <w:rFonts w:eastAsia="Calibri" w:cstheme="minorHAnsi"/>
          <w:iCs/>
          <w:lang w:eastAsia="en-US"/>
        </w:rPr>
      </w:pPr>
      <w:r w:rsidRPr="00F0499F">
        <w:rPr>
          <w:rFonts w:eastAsia="Calibri" w:cstheme="minorHAnsi"/>
          <w:lang w:eastAsia="en-US"/>
        </w:rPr>
        <w:t xml:space="preserve">Perkančioji organizacija reikalauja, kad tiekėjai laikytųsi </w:t>
      </w:r>
      <w:r w:rsidRPr="00F0499F">
        <w:rPr>
          <w:rFonts w:eastAsia="Calibri" w:cstheme="minorHAnsi"/>
          <w:iCs/>
          <w:color w:val="00B050"/>
          <w:lang w:eastAsia="en-US"/>
        </w:rPr>
        <w:t xml:space="preserve">aplinkos apsaugos vadybos sistemos </w:t>
      </w:r>
      <w:r w:rsidRPr="00F0499F">
        <w:rPr>
          <w:rFonts w:eastAsia="Calibri" w:cstheme="minorHAnsi"/>
          <w:iCs/>
          <w:lang w:eastAsia="en-US"/>
        </w:rPr>
        <w:t>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tbl>
      <w:tblPr>
        <w:tblStyle w:val="Lentelstinklelis"/>
        <w:tblW w:w="9776" w:type="dxa"/>
        <w:tblLook w:val="04A0" w:firstRow="1" w:lastRow="0" w:firstColumn="1" w:lastColumn="0" w:noHBand="0" w:noVBand="1"/>
      </w:tblPr>
      <w:tblGrid>
        <w:gridCol w:w="562"/>
        <w:gridCol w:w="3969"/>
        <w:gridCol w:w="5245"/>
      </w:tblGrid>
      <w:tr w:rsidR="00F41E74" w:rsidRPr="009059F7" w14:paraId="19AA3FFC" w14:textId="77777777" w:rsidTr="00D3035B">
        <w:tc>
          <w:tcPr>
            <w:tcW w:w="562" w:type="dxa"/>
          </w:tcPr>
          <w:p w14:paraId="4EE8096E" w14:textId="1DCB67D8" w:rsidR="00F41E74" w:rsidRPr="00F41E74" w:rsidRDefault="00F41E74" w:rsidP="00F41E74">
            <w:pPr>
              <w:ind w:firstLine="0"/>
              <w:rPr>
                <w:b/>
                <w:bCs/>
              </w:rPr>
            </w:pPr>
            <w:bookmarkStart w:id="1" w:name="_Hlk193111209"/>
            <w:r w:rsidRPr="00F41E74">
              <w:rPr>
                <w:b/>
                <w:bCs/>
              </w:rPr>
              <w:t>Eil. Nr.</w:t>
            </w:r>
          </w:p>
        </w:tc>
        <w:tc>
          <w:tcPr>
            <w:tcW w:w="3969" w:type="dxa"/>
          </w:tcPr>
          <w:p w14:paraId="36BE9328" w14:textId="46A87D5E" w:rsidR="00F41E74" w:rsidRPr="00F41E74" w:rsidRDefault="00F41E74" w:rsidP="00F41E74">
            <w:pPr>
              <w:ind w:firstLine="0"/>
              <w:rPr>
                <w:b/>
                <w:bCs/>
              </w:rPr>
            </w:pPr>
            <w:r w:rsidRPr="00F41E74">
              <w:rPr>
                <w:b/>
                <w:bCs/>
              </w:rPr>
              <w:t>Kvalifikacijos reikalavimas</w:t>
            </w:r>
          </w:p>
        </w:tc>
        <w:tc>
          <w:tcPr>
            <w:tcW w:w="5245" w:type="dxa"/>
          </w:tcPr>
          <w:p w14:paraId="48204956" w14:textId="1755F93D" w:rsidR="00F41E74" w:rsidRPr="00F41E74" w:rsidRDefault="00F41E74" w:rsidP="00F41E74">
            <w:pPr>
              <w:ind w:firstLine="0"/>
              <w:rPr>
                <w:b/>
                <w:bCs/>
              </w:rPr>
            </w:pPr>
            <w:r w:rsidRPr="00F41E74">
              <w:rPr>
                <w:b/>
                <w:bCs/>
              </w:rPr>
              <w:t>Atitikimą pagrindžiantys dokumentai</w:t>
            </w:r>
          </w:p>
        </w:tc>
      </w:tr>
      <w:tr w:rsidR="00F41E74" w:rsidRPr="009059F7" w14:paraId="26A4D9B0" w14:textId="77777777" w:rsidTr="00D3035B">
        <w:tc>
          <w:tcPr>
            <w:tcW w:w="562" w:type="dxa"/>
          </w:tcPr>
          <w:p w14:paraId="7EB88A50" w14:textId="6D2608BC" w:rsidR="00F41E74" w:rsidRPr="00F41E74" w:rsidRDefault="00F41E74" w:rsidP="00F41E74">
            <w:pPr>
              <w:pStyle w:val="Sraopastraipa"/>
              <w:tabs>
                <w:tab w:val="left" w:pos="567"/>
              </w:tabs>
              <w:spacing w:before="60" w:after="60"/>
              <w:ind w:left="0" w:firstLine="0"/>
            </w:pPr>
            <w:r>
              <w:t>1.</w:t>
            </w:r>
          </w:p>
        </w:tc>
        <w:tc>
          <w:tcPr>
            <w:tcW w:w="3969" w:type="dxa"/>
          </w:tcPr>
          <w:p w14:paraId="6E80B590" w14:textId="601F954C" w:rsidR="00BD197F" w:rsidRPr="009059F7" w:rsidRDefault="00F41E74" w:rsidP="00F41E74">
            <w:pPr>
              <w:tabs>
                <w:tab w:val="left" w:pos="567"/>
              </w:tabs>
              <w:spacing w:before="60" w:after="60"/>
              <w:ind w:firstLine="0"/>
            </w:pPr>
            <w:r w:rsidRPr="009059F7">
              <w:t>Tiekėjas pirkimo sutarties vykdymo laikotarpiu galės taikyti aplinkos apsaugos vadybos priemones:</w:t>
            </w:r>
            <w:r>
              <w:t xml:space="preserve"> </w:t>
            </w:r>
            <w:r w:rsidRPr="00F41E74">
              <w:t xml:space="preserve">atliekų tvarkymo paslaugų teikimo veikloje </w:t>
            </w:r>
            <w:r w:rsidRPr="00BC1B0B">
              <w:t xml:space="preserve">turi </w:t>
            </w:r>
            <w:r w:rsidR="00BD197F" w:rsidRPr="00BC1B0B">
              <w:t xml:space="preserve">būti įsidiegęs aplinkos apsaugos vadybos sistemą pagal standartą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w:t>
            </w:r>
            <w:r w:rsidR="00BD197F" w:rsidRPr="00BC1B0B">
              <w:lastRenderedPageBreak/>
              <w:t>aktus arba tarptautinius sertifikavimo standartus), ar kitais tiekėjo pateiktais lygiaverčiais įrodymais“.</w:t>
            </w:r>
          </w:p>
        </w:tc>
        <w:tc>
          <w:tcPr>
            <w:tcW w:w="5245" w:type="dxa"/>
          </w:tcPr>
          <w:p w14:paraId="5CD1DBDD" w14:textId="77777777" w:rsidR="00D3035B" w:rsidRDefault="00D3035B" w:rsidP="00D3035B">
            <w:pPr>
              <w:tabs>
                <w:tab w:val="left" w:pos="567"/>
              </w:tabs>
              <w:spacing w:before="60" w:after="60"/>
              <w:ind w:firstLine="0"/>
            </w:pPr>
            <w:r>
              <w:lastRenderedPageBreak/>
              <w:t>Nepriklausomos sertifikavimo įstaigos išduotas sertifikatas, patvirtinantis, kad tiekėjas laikosi:</w:t>
            </w:r>
          </w:p>
          <w:p w14:paraId="79ECA17F" w14:textId="77777777" w:rsidR="00D3035B" w:rsidRDefault="00D3035B" w:rsidP="00D3035B">
            <w:pPr>
              <w:tabs>
                <w:tab w:val="left" w:pos="567"/>
              </w:tabs>
              <w:spacing w:before="60" w:after="60"/>
              <w:ind w:firstLine="0"/>
            </w:pPr>
            <w: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1FEDEAA" w14:textId="4281757E" w:rsidR="00D3035B" w:rsidRDefault="00D3035B" w:rsidP="00D3035B">
            <w:pPr>
              <w:tabs>
                <w:tab w:val="left" w:pos="567"/>
              </w:tabs>
              <w:spacing w:before="60" w:after="60"/>
              <w:ind w:firstLine="0"/>
            </w:pPr>
            <w:r>
              <w:t>- standarto LST EN ISO 14001:2015  reikalavimų.</w:t>
            </w:r>
          </w:p>
          <w:p w14:paraId="76FB6D81" w14:textId="69B0E657" w:rsidR="00F41E74" w:rsidRPr="009059F7" w:rsidRDefault="00D3035B" w:rsidP="00D3035B">
            <w:pPr>
              <w:tabs>
                <w:tab w:val="left" w:pos="567"/>
              </w:tabs>
              <w:spacing w:before="60" w:after="60"/>
            </w:pPr>
            <w:r>
              <w:t>Perkančioji organizacija pripažįsta ir kitose Europos Sąjungos valstybėse – narėse įsisteigusių nepriklausomų įstaigų išduotus lygiaverčius sertifikatus.</w:t>
            </w:r>
          </w:p>
        </w:tc>
      </w:tr>
      <w:bookmarkEnd w:id="1"/>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90C43" w14:textId="77777777" w:rsidR="009F26A5" w:rsidRDefault="009F26A5" w:rsidP="00FD40B8">
      <w:pPr>
        <w:spacing w:line="240" w:lineRule="auto"/>
      </w:pPr>
      <w:r>
        <w:separator/>
      </w:r>
    </w:p>
  </w:endnote>
  <w:endnote w:type="continuationSeparator" w:id="0">
    <w:p w14:paraId="1B7A251D" w14:textId="77777777" w:rsidR="009F26A5" w:rsidRDefault="009F26A5"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18351" w14:textId="77777777" w:rsidR="009F26A5" w:rsidRDefault="009F26A5" w:rsidP="00FD40B8">
      <w:pPr>
        <w:spacing w:line="240" w:lineRule="auto"/>
      </w:pPr>
      <w:r>
        <w:separator/>
      </w:r>
    </w:p>
  </w:footnote>
  <w:footnote w:type="continuationSeparator" w:id="0">
    <w:p w14:paraId="03BDA95A" w14:textId="77777777" w:rsidR="009F26A5" w:rsidRDefault="009F26A5"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0B3CDB"/>
    <w:rsid w:val="00143F6F"/>
    <w:rsid w:val="001D6C74"/>
    <w:rsid w:val="001F66FA"/>
    <w:rsid w:val="002010EC"/>
    <w:rsid w:val="0026189C"/>
    <w:rsid w:val="002F2507"/>
    <w:rsid w:val="003458B0"/>
    <w:rsid w:val="0038675D"/>
    <w:rsid w:val="003D058D"/>
    <w:rsid w:val="00444E8D"/>
    <w:rsid w:val="00451609"/>
    <w:rsid w:val="00452275"/>
    <w:rsid w:val="004713FB"/>
    <w:rsid w:val="00530658"/>
    <w:rsid w:val="005401D1"/>
    <w:rsid w:val="00572E76"/>
    <w:rsid w:val="00595B5C"/>
    <w:rsid w:val="005A0292"/>
    <w:rsid w:val="005B1052"/>
    <w:rsid w:val="00673546"/>
    <w:rsid w:val="006F507F"/>
    <w:rsid w:val="00864A91"/>
    <w:rsid w:val="00912AE2"/>
    <w:rsid w:val="00917D69"/>
    <w:rsid w:val="009344FF"/>
    <w:rsid w:val="009F26A5"/>
    <w:rsid w:val="00B2647B"/>
    <w:rsid w:val="00B34749"/>
    <w:rsid w:val="00B80B18"/>
    <w:rsid w:val="00BA1E7F"/>
    <w:rsid w:val="00BB7F2B"/>
    <w:rsid w:val="00BC1B0B"/>
    <w:rsid w:val="00BD197F"/>
    <w:rsid w:val="00C16BBF"/>
    <w:rsid w:val="00CD2DFD"/>
    <w:rsid w:val="00D120BE"/>
    <w:rsid w:val="00D163FF"/>
    <w:rsid w:val="00D3035B"/>
    <w:rsid w:val="00D47017"/>
    <w:rsid w:val="00D53FA3"/>
    <w:rsid w:val="00D55E79"/>
    <w:rsid w:val="00D83D33"/>
    <w:rsid w:val="00D86BE8"/>
    <w:rsid w:val="00D94A56"/>
    <w:rsid w:val="00DB7E10"/>
    <w:rsid w:val="00DF6DFF"/>
    <w:rsid w:val="00E0012F"/>
    <w:rsid w:val="00E62160"/>
    <w:rsid w:val="00ED390B"/>
    <w:rsid w:val="00F307CD"/>
    <w:rsid w:val="00F41E74"/>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5401D1"/>
    <w:pPr>
      <w:spacing w:line="240" w:lineRule="auto"/>
    </w:pPr>
    <w:rPr>
      <w:b/>
      <w:bCs/>
    </w:rPr>
  </w:style>
  <w:style w:type="character" w:customStyle="1" w:styleId="KomentarotemaDiagrama">
    <w:name w:val="Komentaro tema Diagrama"/>
    <w:basedOn w:val="KomentarotekstasDiagrama"/>
    <w:link w:val="Komentarotema"/>
    <w:uiPriority w:val="99"/>
    <w:semiHidden/>
    <w:rsid w:val="005401D1"/>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D3035B"/>
    <w:pPr>
      <w:spacing w:before="100" w:beforeAutospacing="1" w:after="100" w:afterAutospacing="1" w:line="276"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0B3CDB"/>
    <w:rsid w:val="001F1070"/>
    <w:rsid w:val="003D058D"/>
    <w:rsid w:val="00451609"/>
    <w:rsid w:val="00452275"/>
    <w:rsid w:val="00572E76"/>
    <w:rsid w:val="00634B40"/>
    <w:rsid w:val="006D0531"/>
    <w:rsid w:val="007C06F6"/>
    <w:rsid w:val="00970123"/>
    <w:rsid w:val="009A1718"/>
    <w:rsid w:val="00BA1E7F"/>
    <w:rsid w:val="00BB7F2B"/>
    <w:rsid w:val="00BE4D1D"/>
    <w:rsid w:val="00CD2DFD"/>
    <w:rsid w:val="00D163FF"/>
    <w:rsid w:val="00D47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3048</Words>
  <Characters>1738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Ilma Liudžiuvienė</cp:lastModifiedBy>
  <cp:revision>3</cp:revision>
  <dcterms:created xsi:type="dcterms:W3CDTF">2025-03-17T11:44:00Z</dcterms:created>
  <dcterms:modified xsi:type="dcterms:W3CDTF">2025-03-17T11:45:00Z</dcterms:modified>
</cp:coreProperties>
</file>